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E5DCB" w14:textId="16B1C997" w:rsidR="00D30701" w:rsidRPr="0099143E" w:rsidRDefault="006B01D8" w:rsidP="0099143E">
      <w:pPr>
        <w:spacing w:after="0" w:line="360" w:lineRule="auto"/>
        <w:ind w:left="10"/>
        <w:jc w:val="center"/>
        <w:rPr>
          <w:rFonts w:ascii="Arial" w:hAnsi="Arial" w:cs="Arial"/>
        </w:rPr>
      </w:pPr>
      <w:bookmarkStart w:id="0" w:name="_GoBack"/>
      <w:r w:rsidRPr="0099143E">
        <w:rPr>
          <w:rFonts w:ascii="Arial" w:hAnsi="Arial" w:cs="Arial"/>
          <w:b/>
          <w:sz w:val="24"/>
        </w:rPr>
        <w:t xml:space="preserve">Klauzula informacyjna RODO w ramach Programu Ministra Rodziny, Pracy </w:t>
      </w:r>
      <w:r w:rsidR="0099143E">
        <w:rPr>
          <w:rFonts w:ascii="Arial" w:hAnsi="Arial" w:cs="Arial"/>
          <w:b/>
          <w:sz w:val="24"/>
        </w:rPr>
        <w:br/>
      </w:r>
      <w:bookmarkEnd w:id="0"/>
      <w:r w:rsidRPr="0099143E">
        <w:rPr>
          <w:rFonts w:ascii="Arial" w:hAnsi="Arial" w:cs="Arial"/>
          <w:b/>
          <w:sz w:val="24"/>
        </w:rPr>
        <w:t xml:space="preserve">i Polityki Społecznej „Asystent osobisty osoby z niepełnosprawnością” dla Organizacji </w:t>
      </w:r>
    </w:p>
    <w:p w14:paraId="40C12E5B" w14:textId="77777777" w:rsidR="00D30701" w:rsidRPr="0099143E" w:rsidRDefault="006B01D8" w:rsidP="0099143E">
      <w:pPr>
        <w:spacing w:after="265" w:line="360" w:lineRule="auto"/>
        <w:ind w:left="10"/>
        <w:jc w:val="center"/>
        <w:rPr>
          <w:rFonts w:ascii="Arial" w:hAnsi="Arial" w:cs="Arial"/>
        </w:rPr>
      </w:pPr>
      <w:r w:rsidRPr="0099143E">
        <w:rPr>
          <w:rFonts w:ascii="Arial" w:hAnsi="Arial" w:cs="Arial"/>
          <w:b/>
          <w:sz w:val="24"/>
        </w:rPr>
        <w:t>Pozarządowych – edycja 2025</w:t>
      </w:r>
    </w:p>
    <w:p w14:paraId="200FBC6E" w14:textId="099C33B9" w:rsidR="0099143E" w:rsidRPr="0099143E" w:rsidRDefault="006B01D8" w:rsidP="0099143E">
      <w:pPr>
        <w:spacing w:line="360" w:lineRule="auto"/>
        <w:ind w:left="-5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 xml:space="preserve">Zgodnie z art. 14 ust. 1 i 2 rozporządzenia Parlamentu Europejskiego i Rady (UE) 2016/679 z dnia 27 kwietnia 2016 r. w sprawie ochrony osób fizycznych w związku </w:t>
      </w:r>
      <w:r w:rsidR="008517BA">
        <w:rPr>
          <w:rFonts w:ascii="Arial" w:hAnsi="Arial" w:cs="Arial"/>
          <w:sz w:val="24"/>
        </w:rPr>
        <w:br/>
      </w:r>
      <w:r w:rsidRPr="0099143E">
        <w:rPr>
          <w:rFonts w:ascii="Arial" w:hAnsi="Arial" w:cs="Arial"/>
          <w:sz w:val="24"/>
        </w:rPr>
        <w:t xml:space="preserve">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9143E">
        <w:rPr>
          <w:rFonts w:ascii="Arial" w:hAnsi="Arial" w:cs="Arial"/>
          <w:sz w:val="24"/>
        </w:rPr>
        <w:t>późn</w:t>
      </w:r>
      <w:proofErr w:type="spellEnd"/>
      <w:r w:rsidRPr="0099143E">
        <w:rPr>
          <w:rFonts w:ascii="Arial" w:hAnsi="Arial" w:cs="Arial"/>
          <w:sz w:val="24"/>
        </w:rPr>
        <w:t>. zm.), zwanego dalej „RODO”, Minister Rodziny, Pracy i Polityki Społecznej informuje, że:</w:t>
      </w:r>
    </w:p>
    <w:p w14:paraId="2F66B773" w14:textId="77777777" w:rsidR="00985BC4" w:rsidRDefault="006B01D8" w:rsidP="008517BA">
      <w:pPr>
        <w:pStyle w:val="Akapitzlist"/>
        <w:numPr>
          <w:ilvl w:val="0"/>
          <w:numId w:val="3"/>
        </w:numPr>
        <w:spacing w:after="600" w:line="360" w:lineRule="auto"/>
        <w:ind w:left="283" w:hanging="357"/>
        <w:rPr>
          <w:rFonts w:ascii="Arial" w:hAnsi="Arial" w:cs="Arial"/>
          <w:sz w:val="24"/>
        </w:rPr>
      </w:pPr>
      <w:r w:rsidRPr="0099143E">
        <w:rPr>
          <w:rFonts w:ascii="Arial" w:hAnsi="Arial" w:cs="Arial"/>
          <w:b/>
          <w:sz w:val="24"/>
        </w:rPr>
        <w:t>Tożsamość administratora i dane kontaktowe</w:t>
      </w:r>
      <w:r w:rsidR="0099143E">
        <w:rPr>
          <w:rFonts w:ascii="Arial" w:hAnsi="Arial" w:cs="Arial"/>
          <w:b/>
          <w:sz w:val="24"/>
        </w:rPr>
        <w:br/>
      </w:r>
      <w:r w:rsidRPr="0099143E">
        <w:rPr>
          <w:rFonts w:ascii="Arial" w:hAnsi="Arial" w:cs="Arial"/>
          <w:sz w:val="24"/>
        </w:rP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70F06814" w14:textId="0DF2B650" w:rsidR="00985BC4" w:rsidRDefault="006B01D8" w:rsidP="008517BA">
      <w:pPr>
        <w:pStyle w:val="Akapitzlist"/>
        <w:numPr>
          <w:ilvl w:val="0"/>
          <w:numId w:val="3"/>
        </w:numPr>
        <w:spacing w:after="351" w:line="360" w:lineRule="auto"/>
        <w:ind w:left="426" w:hanging="357"/>
        <w:rPr>
          <w:rFonts w:ascii="Arial" w:hAnsi="Arial" w:cs="Arial"/>
          <w:sz w:val="24"/>
        </w:rPr>
      </w:pPr>
      <w:r w:rsidRPr="00985BC4">
        <w:rPr>
          <w:rFonts w:ascii="Arial" w:hAnsi="Arial" w:cs="Arial"/>
          <w:b/>
          <w:sz w:val="24"/>
        </w:rPr>
        <w:t>Dane kontaktowe inspektora ochrony danych osobowych</w:t>
      </w:r>
      <w:r w:rsidR="00985BC4" w:rsidRPr="00985BC4">
        <w:rPr>
          <w:rFonts w:ascii="Arial" w:hAnsi="Arial" w:cs="Arial"/>
          <w:sz w:val="24"/>
        </w:rPr>
        <w:br/>
      </w:r>
      <w:r w:rsidRPr="00985BC4">
        <w:rPr>
          <w:rFonts w:ascii="Arial" w:hAnsi="Arial" w:cs="Arial"/>
          <w:sz w:val="24"/>
        </w:rPr>
        <w:t xml:space="preserve">W sprawach dotyczących przetwarzania danych osobowych prosimy o kontakt </w:t>
      </w:r>
      <w:r w:rsidR="008517BA">
        <w:rPr>
          <w:rFonts w:ascii="Arial" w:hAnsi="Arial" w:cs="Arial"/>
          <w:sz w:val="24"/>
        </w:rPr>
        <w:br/>
      </w:r>
      <w:r w:rsidRPr="00985BC4">
        <w:rPr>
          <w:rFonts w:ascii="Arial" w:hAnsi="Arial" w:cs="Arial"/>
          <w:sz w:val="24"/>
        </w:rPr>
        <w:t xml:space="preserve">z Inspektorem Ochrony Danych drogą elektroniczną – adres email: </w:t>
      </w:r>
      <w:r w:rsidRPr="00985BC4">
        <w:rPr>
          <w:rFonts w:ascii="Arial" w:hAnsi="Arial" w:cs="Arial"/>
          <w:color w:val="0563C1"/>
          <w:sz w:val="24"/>
          <w:u w:val="single" w:color="0563C1"/>
        </w:rPr>
        <w:t>iodo@mrips.gov.pl</w:t>
      </w:r>
      <w:r w:rsidRPr="00985BC4">
        <w:rPr>
          <w:rFonts w:ascii="Arial" w:hAnsi="Arial" w:cs="Arial"/>
          <w:sz w:val="24"/>
        </w:rPr>
        <w:t xml:space="preserve"> lub pisemnie na adres: ul. Nowogrodzka 1/3/5, 00-513 Warszawa.</w:t>
      </w:r>
    </w:p>
    <w:p w14:paraId="24AFFD7B" w14:textId="1AAAE7B5" w:rsidR="00B820C8" w:rsidRDefault="006B01D8" w:rsidP="008517BA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Kategorie danych osobowych</w:t>
      </w:r>
      <w:r w:rsidR="00985BC4" w:rsidRPr="00B820C8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Przetwarzanie danych osobowych obejmuje następujące kategorie Pani/Pana danych: W przypadku osoby świadczącej usługi asystencji osobistej określonej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w przyjętym przez Ministra Programie „Asystent osobisty osoby z niepełnosprawnością” dla Organizacji Pozarządowych – edycja 2025: imię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>i nazwisko, miejsce pracy, stanowisko, adres zamieszkania, adres e-mail, numer telefonu.</w:t>
      </w:r>
      <w:r w:rsidR="00B820C8">
        <w:rPr>
          <w:rFonts w:ascii="Arial" w:hAnsi="Arial" w:cs="Arial"/>
          <w:sz w:val="24"/>
        </w:rPr>
        <w:t xml:space="preserve"> </w:t>
      </w:r>
      <w:r w:rsidRPr="00B820C8">
        <w:rPr>
          <w:rFonts w:ascii="Arial" w:hAnsi="Arial" w:cs="Arial"/>
          <w:sz w:val="24"/>
        </w:rPr>
        <w:t xml:space="preserve">W przypadku uczestnika Programu „Asystent osobisty osoby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z niepełnosprawnością” dla Organizacji Pozarządowych – edycja 2025: imię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>i nazwisko oraz dane określone w Karcie zgłoszenia do Programu, w zakresie niezbędnym do przeprowadzenia kontroli, postępowania w trybie nadzoru lub sprawozdawczości.</w:t>
      </w:r>
    </w:p>
    <w:p w14:paraId="160E54A2" w14:textId="77777777" w:rsidR="00B820C8" w:rsidRDefault="006B01D8" w:rsidP="008517BA">
      <w:pPr>
        <w:pStyle w:val="Akapitzlist"/>
        <w:numPr>
          <w:ilvl w:val="0"/>
          <w:numId w:val="3"/>
        </w:numPr>
        <w:spacing w:after="489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Cele przetwarzania i podstawa prawna przetwarzania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 xml:space="preserve">Pani/Pana dane osobowe przetwarzane będą w zakresie niezbędnym do </w:t>
      </w:r>
      <w:r w:rsidRPr="00B820C8">
        <w:rPr>
          <w:rFonts w:ascii="Arial" w:hAnsi="Arial" w:cs="Arial"/>
          <w:sz w:val="24"/>
        </w:rPr>
        <w:lastRenderedPageBreak/>
        <w:t xml:space="preserve">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 w:rsidRPr="00B820C8">
        <w:rPr>
          <w:rFonts w:ascii="Arial" w:hAnsi="Arial" w:cs="Arial"/>
          <w:sz w:val="24"/>
        </w:rPr>
        <w:t>późn</w:t>
      </w:r>
      <w:proofErr w:type="spellEnd"/>
      <w:r w:rsidRPr="00B820C8">
        <w:rPr>
          <w:rFonts w:ascii="Arial" w:hAnsi="Arial" w:cs="Arial"/>
          <w:sz w:val="24"/>
        </w:rPr>
        <w:t>. zm.). 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03658651" w14:textId="77777777" w:rsidR="00B820C8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Odbiorcy danych lub kategorie odbiorców danych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 w:rsidRPr="00B820C8">
        <w:rPr>
          <w:rFonts w:ascii="Arial" w:hAnsi="Arial" w:cs="Arial"/>
          <w:b/>
          <w:sz w:val="24"/>
        </w:rPr>
        <w:t xml:space="preserve"> </w:t>
      </w:r>
      <w:r w:rsidRPr="00B820C8">
        <w:rPr>
          <w:rFonts w:ascii="Arial" w:hAnsi="Arial" w:cs="Arial"/>
          <w:sz w:val="24"/>
        </w:rPr>
        <w:t>Administrator nie będzie przekazywał Pani/Pana danych osobowych do państwa trzeciego lub do organizacji międzynarodowej</w:t>
      </w:r>
      <w:r w:rsidR="00B820C8">
        <w:rPr>
          <w:rFonts w:ascii="Arial" w:hAnsi="Arial" w:cs="Arial"/>
          <w:sz w:val="24"/>
        </w:rPr>
        <w:t>.</w:t>
      </w:r>
    </w:p>
    <w:p w14:paraId="4FA85A3F" w14:textId="77777777" w:rsidR="00B820C8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Okres przechowywania danych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491A8ECF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Prawa podmiotów danych</w:t>
      </w:r>
      <w:r w:rsidR="00B820C8" w:rsidRP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</w:t>
      </w:r>
      <w:r w:rsidRPr="008517BA">
        <w:rPr>
          <w:rFonts w:ascii="Arial" w:hAnsi="Arial" w:cs="Arial"/>
          <w:sz w:val="24"/>
        </w:rPr>
        <w:lastRenderedPageBreak/>
        <w:t>wynikającymi z Kodeksu postępowania administracyjnego i zasadami archiwizacji.</w:t>
      </w:r>
    </w:p>
    <w:p w14:paraId="7BACBDAF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Zautomatyzowane podejmowanie decyzji w tym profilowanie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>W trakcie przetwarzania Pani/Pana danych osobowych nie będzie dochodzić do zautomatyzowanego podejmowania decyzji ani do profilowania.</w:t>
      </w:r>
    </w:p>
    <w:p w14:paraId="2AD02A9E" w14:textId="77777777" w:rsidR="008517BA" w:rsidRP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Prawo wniesienia skargi do organu nadzorczego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 xml:space="preserve">Przysługuje Pani/Panu prawo wniesienia skargi do organu nadzorczego, tj. do Prezesa Urzędu Ochrony Danych Osobowych (PUODO) ul. Stawki 2, 00-193 Warszawa, tel.: 22 </w:t>
      </w:r>
      <w:r w:rsidRPr="008517BA">
        <w:rPr>
          <w:rFonts w:ascii="Arial" w:hAnsi="Arial" w:cs="Arial"/>
          <w:color w:val="1B1B1B"/>
          <w:sz w:val="24"/>
        </w:rPr>
        <w:t>531 03 00.</w:t>
      </w:r>
    </w:p>
    <w:p w14:paraId="2D0A9D7D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Źródło pochodzenia danych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234D2019" w14:textId="35E887B8" w:rsidR="00D30701" w:rsidRPr="008517BA" w:rsidRDefault="006B01D8" w:rsidP="008517BA">
      <w:pPr>
        <w:pStyle w:val="Akapitzlist"/>
        <w:numPr>
          <w:ilvl w:val="0"/>
          <w:numId w:val="3"/>
        </w:numPr>
        <w:spacing w:after="3116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Informacja o dobrowolności lub obowiązku podania danych:</w:t>
      </w:r>
      <w:r w:rsid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 xml:space="preserve">Podanie danych osobowych jest konieczne dla celów związanych </w:t>
      </w:r>
      <w:r w:rsid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 xml:space="preserve">z wykonywaniem zadań Ministra w ramach Programu „Asystent osobisty osoby </w:t>
      </w:r>
      <w:r w:rsid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>z niepełnosprawnością” dla Organizacji Pozarządowych – edycja 2025.</w:t>
      </w:r>
    </w:p>
    <w:p w14:paraId="02F92933" w14:textId="77777777" w:rsidR="008517BA" w:rsidRDefault="00C22C9C" w:rsidP="008517BA">
      <w:pPr>
        <w:spacing w:after="100" w:afterAutospacing="1" w:line="360" w:lineRule="auto"/>
        <w:ind w:left="11" w:right="-17" w:hanging="11"/>
        <w:jc w:val="right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>………………………………………………………….</w:t>
      </w:r>
    </w:p>
    <w:p w14:paraId="60D51CE5" w14:textId="2BAE2B8C" w:rsidR="00D30701" w:rsidRPr="0099143E" w:rsidRDefault="00C22C9C" w:rsidP="0099143E">
      <w:pPr>
        <w:spacing w:after="382" w:line="360" w:lineRule="auto"/>
        <w:ind w:left="10" w:right="-15"/>
        <w:jc w:val="right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>podpis uczestnika/opiekuna prawnego</w:t>
      </w:r>
    </w:p>
    <w:sectPr w:rsidR="00D30701" w:rsidRPr="0099143E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767A"/>
    <w:multiLevelType w:val="hybridMultilevel"/>
    <w:tmpl w:val="0B08AAB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75B03839"/>
    <w:multiLevelType w:val="hybridMultilevel"/>
    <w:tmpl w:val="72B277BC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7F9558DF"/>
    <w:multiLevelType w:val="hybridMultilevel"/>
    <w:tmpl w:val="692668D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01"/>
    <w:rsid w:val="00112E08"/>
    <w:rsid w:val="006B01D8"/>
    <w:rsid w:val="008517BA"/>
    <w:rsid w:val="00985BC4"/>
    <w:rsid w:val="0099143E"/>
    <w:rsid w:val="00B820C8"/>
    <w:rsid w:val="00C22C9C"/>
    <w:rsid w:val="00D30701"/>
    <w:rsid w:val="00E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99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AOON NGO - załącznik nr 12</vt:lpstr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AOON NGO - załącznik nr 12</dc:title>
  <dc:subject/>
  <dc:creator>Fundacja Więcej z Życia</dc:creator>
  <cp:keywords/>
  <cp:lastModifiedBy>Konto Microsoft</cp:lastModifiedBy>
  <cp:revision>2</cp:revision>
  <dcterms:created xsi:type="dcterms:W3CDTF">2025-01-08T12:31:00Z</dcterms:created>
  <dcterms:modified xsi:type="dcterms:W3CDTF">2025-01-08T12:31:00Z</dcterms:modified>
</cp:coreProperties>
</file>